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73F" w:rsidRPr="00A23A15" w:rsidRDefault="003D2BB8">
      <w:pPr>
        <w:rPr>
          <w:rFonts w:cstheme="minorHAnsi"/>
        </w:rPr>
      </w:pPr>
      <w:r w:rsidRPr="00A23A15">
        <w:rPr>
          <w:rFonts w:cstheme="minorHAnsi"/>
        </w:rPr>
        <w:t xml:space="preserve">Szanowni Państwo!  </w:t>
      </w:r>
    </w:p>
    <w:p w:rsidR="003D2BB8" w:rsidRPr="00A23A15" w:rsidRDefault="003D2BB8">
      <w:pPr>
        <w:rPr>
          <w:rFonts w:cstheme="minorHAnsi"/>
        </w:rPr>
      </w:pPr>
      <w:r w:rsidRPr="00A23A15">
        <w:rPr>
          <w:rFonts w:cstheme="minorHAnsi"/>
        </w:rPr>
        <w:t>Uprzejmie przypomina</w:t>
      </w:r>
      <w:r w:rsidR="00150B99" w:rsidRPr="00A23A15">
        <w:rPr>
          <w:rFonts w:cstheme="minorHAnsi"/>
        </w:rPr>
        <w:t xml:space="preserve">my, że od </w:t>
      </w:r>
      <w:r w:rsidRPr="00A23A15">
        <w:rPr>
          <w:rFonts w:cstheme="minorHAnsi"/>
          <w:b/>
        </w:rPr>
        <w:t xml:space="preserve"> 15 kwietnia</w:t>
      </w:r>
      <w:r w:rsidRPr="00A23A15">
        <w:rPr>
          <w:rFonts w:cstheme="minorHAnsi"/>
        </w:rPr>
        <w:t xml:space="preserve"> rusza elektroniczny nabór do przedszkoli </w:t>
      </w:r>
      <w:r w:rsidR="002D30D7" w:rsidRPr="00A23A15">
        <w:rPr>
          <w:rFonts w:cstheme="minorHAnsi"/>
        </w:rPr>
        <w:t xml:space="preserve">                   </w:t>
      </w:r>
      <w:r w:rsidR="00150B99" w:rsidRPr="00A23A15">
        <w:rPr>
          <w:rFonts w:cstheme="minorHAnsi"/>
        </w:rPr>
        <w:t xml:space="preserve">             </w:t>
      </w:r>
      <w:r w:rsidR="002D30D7" w:rsidRPr="00A23A15">
        <w:rPr>
          <w:rFonts w:cstheme="minorHAnsi"/>
        </w:rPr>
        <w:t xml:space="preserve">   </w:t>
      </w:r>
      <w:r w:rsidRPr="00A23A15">
        <w:rPr>
          <w:rFonts w:cstheme="minorHAnsi"/>
        </w:rPr>
        <w:t xml:space="preserve">i oddziałów przedszkolnych (zerówek) w szkołach! </w:t>
      </w:r>
    </w:p>
    <w:p w:rsidR="006429A7" w:rsidRPr="00A23A15" w:rsidRDefault="006429A7">
      <w:pPr>
        <w:rPr>
          <w:rFonts w:cstheme="minorHAnsi"/>
        </w:rPr>
      </w:pPr>
      <w:r w:rsidRPr="00A23A15">
        <w:rPr>
          <w:rFonts w:cstheme="minorHAnsi"/>
        </w:rPr>
        <w:t xml:space="preserve">Wnioski należy składać drogą elektroniczną za pośrednictwem platformy </w:t>
      </w:r>
      <w:hyperlink r:id="rId7" w:history="1">
        <w:r w:rsidRPr="00A23A15">
          <w:rPr>
            <w:rStyle w:val="Hipercze"/>
            <w:rFonts w:cstheme="minorHAnsi"/>
          </w:rPr>
          <w:t>https://nabor.pcss.pl/oborniki/przedszkole/</w:t>
        </w:r>
      </w:hyperlink>
      <w:r w:rsidRPr="00A23A15">
        <w:rPr>
          <w:rFonts w:cstheme="minorHAnsi"/>
        </w:rPr>
        <w:t xml:space="preserve">  </w:t>
      </w:r>
    </w:p>
    <w:p w:rsidR="003D2BB8" w:rsidRPr="00A23A15" w:rsidRDefault="006429A7" w:rsidP="006429A7">
      <w:pPr>
        <w:jc w:val="both"/>
        <w:rPr>
          <w:rFonts w:cstheme="minorHAnsi"/>
        </w:rPr>
      </w:pPr>
      <w:r w:rsidRPr="00A23A15">
        <w:rPr>
          <w:rFonts w:cstheme="minorHAnsi"/>
        </w:rPr>
        <w:t>Cały proces rekrutacji odbywa się elek</w:t>
      </w:r>
      <w:r w:rsidR="00150B99" w:rsidRPr="00A23A15">
        <w:rPr>
          <w:rFonts w:cstheme="minorHAnsi"/>
        </w:rPr>
        <w:t xml:space="preserve">tronicznie (nie jest wymagane </w:t>
      </w:r>
      <w:r w:rsidRPr="00A23A15">
        <w:rPr>
          <w:rFonts w:cstheme="minorHAnsi"/>
        </w:rPr>
        <w:t>dostarczenie dokumentów osobiście do</w:t>
      </w:r>
      <w:r w:rsidR="002D30D7" w:rsidRPr="00A23A15">
        <w:rPr>
          <w:rFonts w:cstheme="minorHAnsi"/>
        </w:rPr>
        <w:t xml:space="preserve"> placówki). </w:t>
      </w:r>
      <w:r w:rsidRPr="00A23A15">
        <w:rPr>
          <w:rFonts w:cstheme="minorHAnsi"/>
        </w:rPr>
        <w:t xml:space="preserve">Uruchomiliśmy funkcjonalność, która pozwala Państwu na wysłanie dokumentów (wniosku, załączników) elektronicznie do przedszkola pierwszego wyboru. </w:t>
      </w:r>
      <w:r w:rsidR="002D30D7" w:rsidRPr="00A23A15">
        <w:rPr>
          <w:rFonts w:cstheme="minorHAnsi"/>
        </w:rPr>
        <w:t>Funkcjonalność</w:t>
      </w:r>
      <w:r w:rsidRPr="00A23A15">
        <w:rPr>
          <w:rFonts w:cstheme="minorHAnsi"/>
        </w:rPr>
        <w:t xml:space="preserve"> jest </w:t>
      </w:r>
      <w:r w:rsidR="002D30D7" w:rsidRPr="00A23A15">
        <w:rPr>
          <w:rFonts w:cstheme="minorHAnsi"/>
        </w:rPr>
        <w:t>dostępna</w:t>
      </w:r>
      <w:r w:rsidRPr="00A23A15">
        <w:rPr>
          <w:rFonts w:cstheme="minorHAnsi"/>
        </w:rPr>
        <w:t xml:space="preserve"> na koncie zakładanym automatycznie po wypełnieniu wniosku. </w:t>
      </w:r>
      <w:r w:rsidR="002D30D7" w:rsidRPr="00A23A15">
        <w:rPr>
          <w:rFonts w:cstheme="minorHAnsi"/>
        </w:rPr>
        <w:t xml:space="preserve">                  </w:t>
      </w:r>
      <w:r w:rsidRPr="00A23A15">
        <w:rPr>
          <w:rFonts w:cstheme="minorHAnsi"/>
        </w:rPr>
        <w:t xml:space="preserve">Na koncie przy </w:t>
      </w:r>
      <w:bookmarkStart w:id="0" w:name="_GoBack"/>
      <w:bookmarkEnd w:id="0"/>
      <w:r w:rsidRPr="00A23A15">
        <w:rPr>
          <w:rFonts w:cstheme="minorHAnsi"/>
        </w:rPr>
        <w:t xml:space="preserve">podaniu, które chcemy wysłać do przedszkola należy kliknąć </w:t>
      </w:r>
      <w:r w:rsidRPr="00A23A15">
        <w:rPr>
          <w:rFonts w:cstheme="minorHAnsi"/>
          <w:b/>
          <w:i/>
        </w:rPr>
        <w:t>Wybierz akc</w:t>
      </w:r>
      <w:r w:rsidR="002D30D7" w:rsidRPr="00A23A15">
        <w:rPr>
          <w:rFonts w:cstheme="minorHAnsi"/>
          <w:b/>
          <w:i/>
        </w:rPr>
        <w:t xml:space="preserve">ję                        </w:t>
      </w:r>
      <w:r w:rsidR="002D30D7" w:rsidRPr="00A23A15">
        <w:rPr>
          <w:rFonts w:cstheme="minorHAnsi"/>
        </w:rPr>
        <w:t xml:space="preserve"> i w następnym kroku wybieramy opcję </w:t>
      </w:r>
      <w:r w:rsidR="002D30D7" w:rsidRPr="00A23A15">
        <w:rPr>
          <w:rFonts w:cstheme="minorHAnsi"/>
          <w:b/>
          <w:i/>
        </w:rPr>
        <w:t>Złóż wniosek</w:t>
      </w:r>
      <w:r w:rsidR="00150B99" w:rsidRPr="00A23A15">
        <w:rPr>
          <w:rFonts w:cstheme="minorHAnsi"/>
        </w:rPr>
        <w:t xml:space="preserve">. </w:t>
      </w:r>
    </w:p>
    <w:p w:rsidR="002D30D7" w:rsidRPr="00A23A15" w:rsidRDefault="002D30D7">
      <w:pPr>
        <w:rPr>
          <w:rFonts w:cstheme="minorHAnsi"/>
        </w:rPr>
      </w:pPr>
      <w:r w:rsidRPr="00A23A15">
        <w:rPr>
          <w:rFonts w:cstheme="minorHAnsi"/>
        </w:rPr>
        <w:t xml:space="preserve">Poniżej znajdziecie Państwo instrukcję jak wypełnić i wysłać wniosek drogą elektroniczną. </w:t>
      </w:r>
    </w:p>
    <w:p w:rsidR="00150B99" w:rsidRPr="00A23A15" w:rsidRDefault="009C2082">
      <w:pPr>
        <w:rPr>
          <w:rFonts w:cstheme="minorHAnsi"/>
          <w:b/>
        </w:rPr>
      </w:pPr>
      <w:r w:rsidRPr="00A23A15">
        <w:rPr>
          <w:rFonts w:cstheme="minorHAnsi"/>
          <w:b/>
        </w:rPr>
        <w:t>(ZAŁĄCZNIK NR 2)</w:t>
      </w:r>
    </w:p>
    <w:p w:rsidR="002D30D7" w:rsidRPr="00A23A15" w:rsidRDefault="002D30D7">
      <w:pPr>
        <w:rPr>
          <w:rFonts w:cstheme="minorHAnsi"/>
          <w:b/>
          <w:i/>
        </w:rPr>
      </w:pPr>
      <w:r w:rsidRPr="00A23A15">
        <w:rPr>
          <w:rFonts w:cstheme="minorHAnsi"/>
        </w:rPr>
        <w:t xml:space="preserve">Po ogłoszeniu wyników kwalifikacji rodzice/opiekunowie dzieci zakwalifikowanych będą mogli złożyć potwierdzenie woli przyjęcia elektronicznie. W tym celu należy zalogować się na konto, następnie przy wniosku dziecka zakwalifikowanego należy kliknąć </w:t>
      </w:r>
      <w:r w:rsidRPr="00A23A15">
        <w:rPr>
          <w:rFonts w:cstheme="minorHAnsi"/>
          <w:b/>
          <w:i/>
        </w:rPr>
        <w:t>Wybierz akcję</w:t>
      </w:r>
      <w:r w:rsidRPr="00A23A15">
        <w:rPr>
          <w:rFonts w:cstheme="minorHAnsi"/>
        </w:rPr>
        <w:t xml:space="preserve"> i w kolejnym kroku wybieramy </w:t>
      </w:r>
      <w:r w:rsidR="00150B99" w:rsidRPr="00A23A15">
        <w:rPr>
          <w:rFonts w:cstheme="minorHAnsi"/>
          <w:b/>
          <w:i/>
        </w:rPr>
        <w:t xml:space="preserve">Potwierdź przyjęcie. </w:t>
      </w:r>
    </w:p>
    <w:p w:rsidR="00A23A15" w:rsidRPr="00A23A15" w:rsidRDefault="003D2BB8">
      <w:pPr>
        <w:rPr>
          <w:rFonts w:cstheme="minorHAnsi"/>
        </w:rPr>
      </w:pPr>
      <w:r w:rsidRPr="00A23A15">
        <w:rPr>
          <w:rFonts w:cstheme="minorHAnsi"/>
        </w:rPr>
        <w:t xml:space="preserve"> </w:t>
      </w:r>
      <w:r w:rsidR="002D30D7" w:rsidRPr="00A23A15">
        <w:rPr>
          <w:rFonts w:cstheme="minorHAnsi"/>
        </w:rPr>
        <w:t>Instr</w:t>
      </w:r>
      <w:r w:rsidR="00150B99" w:rsidRPr="00A23A15">
        <w:rPr>
          <w:rFonts w:cstheme="minorHAnsi"/>
        </w:rPr>
        <w:t>ukcja jak złożyć</w:t>
      </w:r>
      <w:r w:rsidR="00A23A15" w:rsidRPr="00A23A15">
        <w:rPr>
          <w:rFonts w:cstheme="minorHAnsi"/>
        </w:rPr>
        <w:t xml:space="preserve"> potwierdzenie </w:t>
      </w:r>
      <w:r w:rsidR="002D30D7" w:rsidRPr="00A23A15">
        <w:rPr>
          <w:rFonts w:cstheme="minorHAnsi"/>
        </w:rPr>
        <w:t>woli znajduje się poniżej</w:t>
      </w:r>
      <w:r w:rsidR="00150B99" w:rsidRPr="00A23A15">
        <w:rPr>
          <w:rFonts w:cstheme="minorHAnsi"/>
        </w:rPr>
        <w:t xml:space="preserve">. </w:t>
      </w:r>
    </w:p>
    <w:p w:rsidR="003D2BB8" w:rsidRPr="00A23A15" w:rsidRDefault="003D2BB8">
      <w:pPr>
        <w:rPr>
          <w:rFonts w:cstheme="minorHAnsi"/>
        </w:rPr>
      </w:pPr>
      <w:r w:rsidRPr="00A23A15">
        <w:rPr>
          <w:rFonts w:cstheme="minorHAnsi"/>
          <w:b/>
        </w:rPr>
        <w:t xml:space="preserve">  </w:t>
      </w:r>
      <w:r w:rsidR="009C2082" w:rsidRPr="00A23A15">
        <w:rPr>
          <w:rFonts w:cstheme="minorHAnsi"/>
          <w:b/>
        </w:rPr>
        <w:t xml:space="preserve">(ZAŁĄCZNIK NR 1) </w:t>
      </w:r>
    </w:p>
    <w:p w:rsidR="003D2BB8" w:rsidRPr="00A23A15" w:rsidRDefault="003D2BB8">
      <w:pPr>
        <w:rPr>
          <w:rFonts w:cstheme="minorHAnsi"/>
        </w:rPr>
      </w:pPr>
    </w:p>
    <w:p w:rsidR="003D2BB8" w:rsidRPr="00A23A15" w:rsidRDefault="003D2BB8">
      <w:pPr>
        <w:rPr>
          <w:rFonts w:cstheme="minorHAnsi"/>
        </w:rPr>
      </w:pPr>
    </w:p>
    <w:sectPr w:rsidR="003D2BB8" w:rsidRPr="00A23A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9E7" w:rsidRDefault="009E09E7" w:rsidP="002D30D7">
      <w:pPr>
        <w:spacing w:after="0" w:line="240" w:lineRule="auto"/>
      </w:pPr>
      <w:r>
        <w:separator/>
      </w:r>
    </w:p>
  </w:endnote>
  <w:endnote w:type="continuationSeparator" w:id="0">
    <w:p w:rsidR="009E09E7" w:rsidRDefault="009E09E7" w:rsidP="002D3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9E7" w:rsidRDefault="009E09E7" w:rsidP="002D30D7">
      <w:pPr>
        <w:spacing w:after="0" w:line="240" w:lineRule="auto"/>
      </w:pPr>
      <w:r>
        <w:separator/>
      </w:r>
    </w:p>
  </w:footnote>
  <w:footnote w:type="continuationSeparator" w:id="0">
    <w:p w:rsidR="009E09E7" w:rsidRDefault="009E09E7" w:rsidP="002D30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BB8"/>
    <w:rsid w:val="00150B99"/>
    <w:rsid w:val="002D30D7"/>
    <w:rsid w:val="003D2BB8"/>
    <w:rsid w:val="006429A7"/>
    <w:rsid w:val="009C2082"/>
    <w:rsid w:val="009E09E7"/>
    <w:rsid w:val="00A23A15"/>
    <w:rsid w:val="00A8773F"/>
    <w:rsid w:val="00AC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429A7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30D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D30D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D30D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429A7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30D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D30D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D30D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abor.pcss.pl/oborniki/przedszkole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200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Rojna</dc:creator>
  <cp:lastModifiedBy>Monika Rojna</cp:lastModifiedBy>
  <cp:revision>2</cp:revision>
  <cp:lastPrinted>2020-04-14T07:03:00Z</cp:lastPrinted>
  <dcterms:created xsi:type="dcterms:W3CDTF">2020-04-14T06:31:00Z</dcterms:created>
  <dcterms:modified xsi:type="dcterms:W3CDTF">2020-04-14T07:15:00Z</dcterms:modified>
</cp:coreProperties>
</file>